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6" w:rsidRDefault="005C5F96" w:rsidP="005C5F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 переводчика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</w:t>
      </w:r>
    </w:p>
    <w:p w:rsidR="005C5F96" w:rsidRPr="004571B6" w:rsidRDefault="005C5F96" w:rsidP="005C5F9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Язык: </w:t>
      </w:r>
      <w:r>
        <w:rPr>
          <w:rFonts w:ascii="Times New Roman" w:hAnsi="Times New Roman"/>
          <w:i/>
          <w:sz w:val="24"/>
          <w:szCs w:val="24"/>
        </w:rPr>
        <w:t>английский</w:t>
      </w:r>
    </w:p>
    <w:p w:rsidR="005C5F96" w:rsidRPr="000B1BAC" w:rsidRDefault="005C5F96" w:rsidP="005C5F96">
      <w:pPr>
        <w:rPr>
          <w:rStyle w:val="a3"/>
          <w:rFonts w:ascii="Times New Roman" w:hAnsi="Times New Roman"/>
          <w:bCs/>
          <w:sz w:val="24"/>
          <w:szCs w:val="24"/>
        </w:rPr>
      </w:pPr>
      <w:r w:rsidRPr="004571B6">
        <w:rPr>
          <w:rFonts w:ascii="Times New Roman" w:hAnsi="Times New Roman"/>
          <w:b/>
          <w:sz w:val="24"/>
          <w:szCs w:val="24"/>
        </w:rPr>
        <w:t>Предметная область:</w:t>
      </w:r>
      <w:r w:rsidRPr="004571B6">
        <w:rPr>
          <w:rStyle w:val="a3"/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Технический маркетинг</w:t>
      </w:r>
    </w:p>
    <w:p w:rsidR="005C5F96" w:rsidRDefault="005C5F96" w:rsidP="005C5F96">
      <w:r>
        <w:rPr>
          <w:rFonts w:ascii="Times New Roman" w:hAnsi="Times New Roman"/>
          <w:b/>
          <w:i/>
          <w:sz w:val="24"/>
          <w:szCs w:val="24"/>
        </w:rPr>
        <w:t>Примечание 1:</w:t>
      </w:r>
      <w:r>
        <w:rPr>
          <w:rFonts w:ascii="Times New Roman" w:hAnsi="Times New Roman"/>
          <w:i/>
          <w:sz w:val="24"/>
          <w:szCs w:val="24"/>
        </w:rPr>
        <w:t xml:space="preserve"> Необходимо сделать перевод приведенного ниже фрагмента текста</w:t>
      </w:r>
    </w:p>
    <w:p w:rsidR="005C5F96" w:rsidRDefault="005C5F96" w:rsidP="005C5F96">
      <w:pPr>
        <w:rPr>
          <w:snapToGrid w:val="0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 2:</w:t>
      </w:r>
      <w:r>
        <w:rPr>
          <w:rFonts w:ascii="Times New Roman" w:hAnsi="Times New Roman"/>
          <w:i/>
          <w:sz w:val="24"/>
          <w:szCs w:val="24"/>
        </w:rPr>
        <w:t xml:space="preserve"> Перевод текста размещается</w:t>
      </w:r>
      <w:r w:rsidRPr="003262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 оригиналом</w:t>
      </w:r>
      <w:r>
        <w:rPr>
          <w:snapToGrid w:val="0"/>
          <w:szCs w:val="18"/>
        </w:rPr>
        <w:t>.</w:t>
      </w:r>
    </w:p>
    <w:p w:rsidR="005C5F96" w:rsidRPr="00217609" w:rsidRDefault="005C5F96" w:rsidP="005C5F96">
      <w:pPr>
        <w:jc w:val="both"/>
        <w:rPr>
          <w:b/>
          <w:lang w:val="en-US"/>
        </w:rPr>
      </w:pPr>
      <w:r w:rsidRPr="00CE7E8F">
        <w:rPr>
          <w:b/>
        </w:rPr>
        <w:t>Оригинал</w:t>
      </w:r>
      <w:r w:rsidRPr="00217609">
        <w:rPr>
          <w:b/>
          <w:lang w:val="en-US"/>
        </w:rPr>
        <w:t>:</w:t>
      </w:r>
    </w:p>
    <w:p w:rsidR="00EC2103" w:rsidRDefault="00BA234D" w:rsidP="00EC2103">
      <w:pPr>
        <w:rPr>
          <w:lang w:val="en-US"/>
        </w:rPr>
      </w:pPr>
      <w:r w:rsidRPr="00BA234D">
        <w:rPr>
          <w:lang w:val="en-US"/>
        </w:rPr>
        <w:t>Solutions for food and beverage</w:t>
      </w:r>
      <w:r>
        <w:rPr>
          <w:lang w:val="en-US"/>
        </w:rPr>
        <w:t xml:space="preserve">: </w:t>
      </w:r>
      <w:r w:rsidR="00C92BED">
        <w:rPr>
          <w:lang w:val="en-US"/>
        </w:rPr>
        <w:t>o</w:t>
      </w:r>
      <w:r w:rsidR="00EC2103" w:rsidRPr="00EC2103">
        <w:rPr>
          <w:lang w:val="en-US"/>
        </w:rPr>
        <w:t>ur offering extends from reliable</w:t>
      </w:r>
      <w:r w:rsidR="00EC2103">
        <w:rPr>
          <w:lang w:val="en-US"/>
        </w:rPr>
        <w:t xml:space="preserve"> </w:t>
      </w:r>
      <w:r w:rsidR="00EC2103" w:rsidRPr="00EC2103">
        <w:rPr>
          <w:lang w:val="en-US"/>
        </w:rPr>
        <w:t>power to end of the line packaging</w:t>
      </w:r>
    </w:p>
    <w:p w:rsidR="00DC5722" w:rsidRPr="005C5F96" w:rsidRDefault="00DC5722" w:rsidP="00DC5722">
      <w:pPr>
        <w:rPr>
          <w:lang w:val="en-US"/>
        </w:rPr>
      </w:pPr>
      <w:r w:rsidRPr="005C5F96">
        <w:rPr>
          <w:lang w:val="en-US"/>
        </w:rPr>
        <w:t xml:space="preserve">1. </w:t>
      </w:r>
      <w:r w:rsidR="009D121A">
        <w:rPr>
          <w:lang w:val="en-US"/>
        </w:rPr>
        <w:t>R</w:t>
      </w:r>
      <w:r w:rsidRPr="005C5F96">
        <w:rPr>
          <w:lang w:val="en-US"/>
        </w:rPr>
        <w:t xml:space="preserve">eliable </w:t>
      </w:r>
      <w:r w:rsidR="009D121A">
        <w:rPr>
          <w:lang w:val="en-US"/>
        </w:rPr>
        <w:t>and e</w:t>
      </w:r>
      <w:r w:rsidR="009D121A" w:rsidRPr="005C5F96">
        <w:rPr>
          <w:lang w:val="en-US"/>
        </w:rPr>
        <w:t xml:space="preserve">fficient </w:t>
      </w:r>
      <w:r w:rsidRPr="005C5F96">
        <w:rPr>
          <w:lang w:val="en-US"/>
        </w:rPr>
        <w:t>power chain. From conventional</w:t>
      </w:r>
      <w:r>
        <w:rPr>
          <w:lang w:val="en-US"/>
        </w:rPr>
        <w:t xml:space="preserve"> </w:t>
      </w:r>
      <w:r w:rsidRPr="005C5F96">
        <w:rPr>
          <w:lang w:val="en-US"/>
        </w:rPr>
        <w:t xml:space="preserve">grid connections to integrating renewables, we offer </w:t>
      </w:r>
      <w:proofErr w:type="spellStart"/>
      <w:r w:rsidRPr="005C5F96">
        <w:rPr>
          <w:lang w:val="en-US"/>
        </w:rPr>
        <w:t>ecoefficient</w:t>
      </w:r>
      <w:proofErr w:type="spellEnd"/>
      <w:r>
        <w:rPr>
          <w:lang w:val="en-US"/>
        </w:rPr>
        <w:t xml:space="preserve"> </w:t>
      </w:r>
      <w:r w:rsidRPr="005C5F96">
        <w:rPr>
          <w:lang w:val="en-US"/>
        </w:rPr>
        <w:t>intelligent power solutions with small footprints.</w:t>
      </w:r>
    </w:p>
    <w:p w:rsidR="00DC5722" w:rsidRPr="005C5F96" w:rsidRDefault="00DC5722" w:rsidP="00DC5722">
      <w:pPr>
        <w:rPr>
          <w:lang w:val="en-US"/>
        </w:rPr>
      </w:pPr>
      <w:r w:rsidRPr="005C5F96">
        <w:rPr>
          <w:lang w:val="en-US"/>
        </w:rPr>
        <w:t>2. Power distribution, protection and control. Medium</w:t>
      </w:r>
      <w:r>
        <w:rPr>
          <w:lang w:val="en-US"/>
        </w:rPr>
        <w:t xml:space="preserve"> </w:t>
      </w:r>
      <w:r w:rsidRPr="005C5F96">
        <w:rPr>
          <w:lang w:val="en-US"/>
        </w:rPr>
        <w:t xml:space="preserve">and low voltage </w:t>
      </w:r>
      <w:r w:rsidR="00500BAF" w:rsidRPr="005C5F96">
        <w:rPr>
          <w:lang w:val="en-US"/>
        </w:rPr>
        <w:t>transformers</w:t>
      </w:r>
      <w:r w:rsidR="00500BAF">
        <w:rPr>
          <w:lang w:val="en-US"/>
        </w:rPr>
        <w:t xml:space="preserve">, </w:t>
      </w:r>
      <w:r w:rsidR="00500BAF" w:rsidRPr="005C5F96">
        <w:rPr>
          <w:lang w:val="en-US"/>
        </w:rPr>
        <w:t>switchgear,</w:t>
      </w:r>
      <w:r w:rsidRPr="005C5F96">
        <w:rPr>
          <w:lang w:val="en-US"/>
        </w:rPr>
        <w:t xml:space="preserve"> capacitor banks,</w:t>
      </w:r>
      <w:r>
        <w:rPr>
          <w:lang w:val="en-US"/>
        </w:rPr>
        <w:t xml:space="preserve"> </w:t>
      </w:r>
      <w:r w:rsidRPr="005C5F96">
        <w:rPr>
          <w:lang w:val="en-US"/>
        </w:rPr>
        <w:t>active filters, power protection</w:t>
      </w:r>
      <w:r w:rsidR="00500BAF">
        <w:rPr>
          <w:lang w:val="en-US"/>
        </w:rPr>
        <w:t>,</w:t>
      </w:r>
      <w:r w:rsidRPr="005C5F96">
        <w:rPr>
          <w:lang w:val="en-US"/>
        </w:rPr>
        <w:t xml:space="preserve"> and conditioning systems</w:t>
      </w:r>
      <w:r>
        <w:rPr>
          <w:lang w:val="en-US"/>
        </w:rPr>
        <w:t xml:space="preserve"> </w:t>
      </w:r>
      <w:r w:rsidRPr="005C5F96">
        <w:rPr>
          <w:lang w:val="en-US"/>
        </w:rPr>
        <w:t>help ensure available, reliable power.</w:t>
      </w:r>
    </w:p>
    <w:p w:rsidR="00DC5722" w:rsidRPr="005C5F96" w:rsidRDefault="00DC5722" w:rsidP="00DC5722">
      <w:pPr>
        <w:rPr>
          <w:lang w:val="en-US"/>
        </w:rPr>
      </w:pPr>
      <w:r w:rsidRPr="005C5F96">
        <w:rPr>
          <w:lang w:val="en-US"/>
        </w:rPr>
        <w:t>3. Flexible automation solutions. From open platform,</w:t>
      </w:r>
      <w:r>
        <w:rPr>
          <w:lang w:val="en-US"/>
        </w:rPr>
        <w:t xml:space="preserve"> </w:t>
      </w:r>
      <w:r w:rsidRPr="005C5F96">
        <w:rPr>
          <w:lang w:val="en-US"/>
        </w:rPr>
        <w:t>IEC-61131 compliant programming to scalable control</w:t>
      </w:r>
      <w:r>
        <w:rPr>
          <w:lang w:val="en-US"/>
        </w:rPr>
        <w:t xml:space="preserve"> </w:t>
      </w:r>
      <w:r w:rsidRPr="005C5F96">
        <w:rPr>
          <w:lang w:val="en-US"/>
        </w:rPr>
        <w:t xml:space="preserve">systems to </w:t>
      </w:r>
      <w:r w:rsidR="003A479E" w:rsidRPr="005C5F96">
        <w:rPr>
          <w:lang w:val="en-US"/>
        </w:rPr>
        <w:t xml:space="preserve">energy-efficient </w:t>
      </w:r>
      <w:r w:rsidRPr="005C5F96">
        <w:rPr>
          <w:lang w:val="en-US"/>
        </w:rPr>
        <w:t xml:space="preserve">and </w:t>
      </w:r>
      <w:r w:rsidR="003A479E" w:rsidRPr="005C5F96">
        <w:rPr>
          <w:lang w:val="en-US"/>
        </w:rPr>
        <w:t xml:space="preserve">precise </w:t>
      </w:r>
      <w:r w:rsidRPr="005C5F96">
        <w:rPr>
          <w:lang w:val="en-US"/>
        </w:rPr>
        <w:t>variable speed drives.</w:t>
      </w:r>
    </w:p>
    <w:p w:rsidR="00DC5722" w:rsidRPr="005C5F96" w:rsidRDefault="00DC5722" w:rsidP="00DC5722">
      <w:pPr>
        <w:rPr>
          <w:lang w:val="en-US"/>
        </w:rPr>
      </w:pPr>
      <w:r w:rsidRPr="005C5F96">
        <w:rPr>
          <w:lang w:val="en-US"/>
        </w:rPr>
        <w:t xml:space="preserve">4. Connect, control and protect. </w:t>
      </w:r>
      <w:proofErr w:type="gramStart"/>
      <w:r w:rsidRPr="005C5F96">
        <w:rPr>
          <w:lang w:val="en-US"/>
        </w:rPr>
        <w:t>Electrical distribution</w:t>
      </w:r>
      <w:r>
        <w:rPr>
          <w:lang w:val="en-US"/>
        </w:rPr>
        <w:t xml:space="preserve"> </w:t>
      </w:r>
      <w:r w:rsidRPr="005C5F96">
        <w:rPr>
          <w:lang w:val="en-US"/>
        </w:rPr>
        <w:t xml:space="preserve">solutions including </w:t>
      </w:r>
      <w:r w:rsidR="007C1484" w:rsidRPr="005C5F96">
        <w:rPr>
          <w:lang w:val="en-US"/>
        </w:rPr>
        <w:t>breakers</w:t>
      </w:r>
      <w:r w:rsidR="007C1484">
        <w:rPr>
          <w:lang w:val="en-US"/>
        </w:rPr>
        <w:t>,</w:t>
      </w:r>
      <w:r w:rsidR="007C1484" w:rsidRPr="005C5F96">
        <w:rPr>
          <w:lang w:val="en-US"/>
        </w:rPr>
        <w:t xml:space="preserve"> </w:t>
      </w:r>
      <w:r w:rsidRPr="005C5F96">
        <w:rPr>
          <w:lang w:val="en-US"/>
        </w:rPr>
        <w:t>switches, sockets, and arc</w:t>
      </w:r>
      <w:r>
        <w:rPr>
          <w:lang w:val="en-US"/>
        </w:rPr>
        <w:t xml:space="preserve"> </w:t>
      </w:r>
      <w:r w:rsidRPr="005C5F96">
        <w:rPr>
          <w:lang w:val="en-US"/>
        </w:rPr>
        <w:t>protection.</w:t>
      </w:r>
      <w:proofErr w:type="gramEnd"/>
    </w:p>
    <w:p w:rsidR="00DC5722" w:rsidRPr="005C5F96" w:rsidRDefault="00DC5722" w:rsidP="00DC5722">
      <w:pPr>
        <w:rPr>
          <w:lang w:val="en-US"/>
        </w:rPr>
      </w:pPr>
      <w:r w:rsidRPr="005C5F96">
        <w:rPr>
          <w:lang w:val="en-US"/>
        </w:rPr>
        <w:t>5. Tracking and traceability. Our solutions enable complete</w:t>
      </w:r>
      <w:r>
        <w:rPr>
          <w:lang w:val="en-US"/>
        </w:rPr>
        <w:t xml:space="preserve"> </w:t>
      </w:r>
      <w:r w:rsidRPr="005C5F96">
        <w:rPr>
          <w:lang w:val="en-US"/>
        </w:rPr>
        <w:t>product and process genealogy, from material reception to</w:t>
      </w:r>
      <w:r>
        <w:rPr>
          <w:lang w:val="en-US"/>
        </w:rPr>
        <w:t xml:space="preserve"> </w:t>
      </w:r>
      <w:r w:rsidRPr="005C5F96">
        <w:rPr>
          <w:lang w:val="en-US"/>
        </w:rPr>
        <w:t>shipping finished goods.</w:t>
      </w:r>
    </w:p>
    <w:p w:rsidR="003B70D5" w:rsidRDefault="00DC5722" w:rsidP="00DC5722">
      <w:pPr>
        <w:rPr>
          <w:lang w:val="en-US"/>
        </w:rPr>
      </w:pPr>
      <w:r w:rsidRPr="005C5F96">
        <w:rPr>
          <w:lang w:val="en-US"/>
        </w:rPr>
        <w:t>6. Measurement solutions. Accurate measurement is the</w:t>
      </w:r>
      <w:r>
        <w:rPr>
          <w:lang w:val="en-US"/>
        </w:rPr>
        <w:t xml:space="preserve"> </w:t>
      </w:r>
      <w:r w:rsidRPr="005C5F96">
        <w:rPr>
          <w:lang w:val="en-US"/>
        </w:rPr>
        <w:t>starting point for accurate process control. Our flow, pressure,</w:t>
      </w:r>
      <w:r>
        <w:rPr>
          <w:lang w:val="en-US"/>
        </w:rPr>
        <w:t xml:space="preserve"> </w:t>
      </w:r>
      <w:r w:rsidRPr="005C5F96">
        <w:rPr>
          <w:lang w:val="en-US"/>
        </w:rPr>
        <w:t>temperature and level solutions provide reliable, accurate</w:t>
      </w:r>
      <w:r>
        <w:rPr>
          <w:lang w:val="en-US"/>
        </w:rPr>
        <w:t xml:space="preserve"> </w:t>
      </w:r>
      <w:r w:rsidRPr="005C5F96">
        <w:rPr>
          <w:lang w:val="en-US"/>
        </w:rPr>
        <w:t xml:space="preserve">data, are certified for direct </w:t>
      </w:r>
      <w:proofErr w:type="gramStart"/>
      <w:r w:rsidRPr="005C5F96">
        <w:rPr>
          <w:lang w:val="en-US"/>
        </w:rPr>
        <w:t>contact</w:t>
      </w:r>
      <w:proofErr w:type="gramEnd"/>
      <w:r w:rsidRPr="005C5F96">
        <w:rPr>
          <w:lang w:val="en-US"/>
        </w:rPr>
        <w:t xml:space="preserve"> with open food,</w:t>
      </w:r>
      <w:r>
        <w:rPr>
          <w:lang w:val="en-US"/>
        </w:rPr>
        <w:t xml:space="preserve"> </w:t>
      </w:r>
      <w:r w:rsidRPr="005C5F96">
        <w:rPr>
          <w:lang w:val="en-US"/>
        </w:rPr>
        <w:t>and easily integrate into your automation network.</w:t>
      </w:r>
    </w:p>
    <w:p w:rsidR="00DC5722" w:rsidRPr="005C5F96" w:rsidRDefault="00DC5722" w:rsidP="00DC5722">
      <w:pPr>
        <w:rPr>
          <w:lang w:val="en-US"/>
        </w:rPr>
      </w:pPr>
      <w:r w:rsidRPr="005C5F96">
        <w:rPr>
          <w:lang w:val="en-US"/>
        </w:rPr>
        <w:t>7. Energy efficiency solutions. Any motor driven application</w:t>
      </w:r>
      <w:r>
        <w:rPr>
          <w:lang w:val="en-US"/>
        </w:rPr>
        <w:t xml:space="preserve"> </w:t>
      </w:r>
      <w:r w:rsidRPr="005C5F96">
        <w:rPr>
          <w:lang w:val="en-US"/>
        </w:rPr>
        <w:t>has energy savings potential. From capturing and reusing</w:t>
      </w:r>
      <w:r>
        <w:rPr>
          <w:lang w:val="en-US"/>
        </w:rPr>
        <w:t xml:space="preserve"> </w:t>
      </w:r>
      <w:r w:rsidRPr="005C5F96">
        <w:rPr>
          <w:lang w:val="en-US"/>
        </w:rPr>
        <w:t>braking energy, to speed control on pumps and fans, to</w:t>
      </w:r>
      <w:r>
        <w:rPr>
          <w:lang w:val="en-US"/>
        </w:rPr>
        <w:t xml:space="preserve"> </w:t>
      </w:r>
      <w:r w:rsidRPr="005C5F96">
        <w:rPr>
          <w:lang w:val="en-US"/>
        </w:rPr>
        <w:t>improving the efficiency of your ventilation, heating and</w:t>
      </w:r>
      <w:r>
        <w:rPr>
          <w:lang w:val="en-US"/>
        </w:rPr>
        <w:t xml:space="preserve"> </w:t>
      </w:r>
      <w:r w:rsidRPr="005C5F96">
        <w:rPr>
          <w:lang w:val="en-US"/>
        </w:rPr>
        <w:t>cooling systems, we have solutions to save energy across</w:t>
      </w:r>
      <w:r>
        <w:rPr>
          <w:lang w:val="en-US"/>
        </w:rPr>
        <w:t xml:space="preserve"> </w:t>
      </w:r>
      <w:r w:rsidRPr="005C5F96">
        <w:rPr>
          <w:lang w:val="en-US"/>
        </w:rPr>
        <w:t>the plant.</w:t>
      </w:r>
    </w:p>
    <w:p w:rsidR="001F6204" w:rsidRDefault="00DC5722" w:rsidP="00DC5722">
      <w:pPr>
        <w:rPr>
          <w:lang w:val="en-US"/>
        </w:rPr>
      </w:pPr>
      <w:r w:rsidRPr="005C5F96">
        <w:rPr>
          <w:lang w:val="en-US"/>
        </w:rPr>
        <w:t xml:space="preserve">8. </w:t>
      </w:r>
      <w:proofErr w:type="spellStart"/>
      <w:r w:rsidRPr="005C5F96">
        <w:rPr>
          <w:lang w:val="en-US"/>
        </w:rPr>
        <w:t>Washdown</w:t>
      </w:r>
      <w:proofErr w:type="spellEnd"/>
      <w:r w:rsidRPr="005C5F96">
        <w:rPr>
          <w:lang w:val="en-US"/>
        </w:rPr>
        <w:t xml:space="preserve"> and corrosion resistant solutions. Our</w:t>
      </w:r>
      <w:r>
        <w:rPr>
          <w:lang w:val="en-US"/>
        </w:rPr>
        <w:t xml:space="preserve"> </w:t>
      </w:r>
      <w:r w:rsidRPr="005C5F96">
        <w:rPr>
          <w:lang w:val="en-US"/>
        </w:rPr>
        <w:t>stainless steel motors, gearing and ball bearing products,</w:t>
      </w:r>
      <w:r>
        <w:rPr>
          <w:lang w:val="en-US"/>
        </w:rPr>
        <w:t xml:space="preserve"> </w:t>
      </w:r>
      <w:r w:rsidRPr="005C5F96">
        <w:rPr>
          <w:lang w:val="en-US"/>
        </w:rPr>
        <w:t>instrumentation, wiring, and robotic solutions are designed</w:t>
      </w:r>
      <w:r>
        <w:rPr>
          <w:lang w:val="en-US"/>
        </w:rPr>
        <w:t xml:space="preserve"> </w:t>
      </w:r>
      <w:r w:rsidRPr="005C5F96">
        <w:rPr>
          <w:lang w:val="en-US"/>
        </w:rPr>
        <w:t>for long-life and to prevent bacterial growth. They withstand</w:t>
      </w:r>
      <w:r>
        <w:rPr>
          <w:lang w:val="en-US"/>
        </w:rPr>
        <w:t xml:space="preserve"> </w:t>
      </w:r>
      <w:r w:rsidRPr="005C5F96">
        <w:rPr>
          <w:lang w:val="en-US"/>
        </w:rPr>
        <w:t xml:space="preserve">frequent, high pressure clean-in-place and other </w:t>
      </w:r>
      <w:proofErr w:type="spellStart"/>
      <w:r w:rsidRPr="005C5F96">
        <w:rPr>
          <w:lang w:val="en-US"/>
        </w:rPr>
        <w:t>washdowns</w:t>
      </w:r>
      <w:proofErr w:type="spellEnd"/>
      <w:r w:rsidRPr="005C5F96">
        <w:rPr>
          <w:lang w:val="en-US"/>
        </w:rPr>
        <w:t>.</w:t>
      </w:r>
      <w:r>
        <w:rPr>
          <w:lang w:val="en-US"/>
        </w:rPr>
        <w:t xml:space="preserve"> </w:t>
      </w:r>
      <w:r w:rsidRPr="005C5F96">
        <w:rPr>
          <w:lang w:val="en-US"/>
        </w:rPr>
        <w:t>Low maintenance designs with industry leading seals prevent</w:t>
      </w:r>
      <w:r>
        <w:rPr>
          <w:lang w:val="en-US"/>
        </w:rPr>
        <w:t xml:space="preserve"> </w:t>
      </w:r>
      <w:r w:rsidRPr="005C5F96">
        <w:rPr>
          <w:lang w:val="en-US"/>
        </w:rPr>
        <w:t>water and dust ingress, and connector cables safeguard your connections.</w:t>
      </w:r>
    </w:p>
    <w:p w:rsidR="005C5F96" w:rsidRDefault="005C5F96" w:rsidP="00DC5722">
      <w:pPr>
        <w:rPr>
          <w:lang w:val="en-US"/>
        </w:rPr>
      </w:pPr>
    </w:p>
    <w:p w:rsidR="005C5F96" w:rsidRPr="00CE7E8F" w:rsidRDefault="005C5F96" w:rsidP="005C5F96">
      <w:pPr>
        <w:jc w:val="both"/>
        <w:rPr>
          <w:b/>
        </w:rPr>
      </w:pPr>
      <w:r w:rsidRPr="00CE7E8F">
        <w:rPr>
          <w:b/>
        </w:rPr>
        <w:t>Перевод:</w:t>
      </w:r>
    </w:p>
    <w:p w:rsidR="005C5F96" w:rsidRDefault="005C5F96" w:rsidP="005C5F96">
      <w:pPr>
        <w:jc w:val="both"/>
      </w:pPr>
      <w:r w:rsidRPr="00326284">
        <w:rPr>
          <w:highlight w:val="lightGray"/>
        </w:rPr>
        <w:t>Введите текст перевода</w:t>
      </w:r>
    </w:p>
    <w:p w:rsidR="005C5F96" w:rsidRPr="005C5F96" w:rsidRDefault="005C5F96" w:rsidP="00DC5722">
      <w:pPr>
        <w:rPr>
          <w:lang w:val="en-US"/>
        </w:rPr>
      </w:pPr>
      <w:bookmarkStart w:id="0" w:name="_GoBack"/>
      <w:bookmarkEnd w:id="0"/>
    </w:p>
    <w:sectPr w:rsidR="005C5F96" w:rsidRPr="005C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D"/>
    <w:rsid w:val="000801AD"/>
    <w:rsid w:val="001F6204"/>
    <w:rsid w:val="003A479E"/>
    <w:rsid w:val="003B70D5"/>
    <w:rsid w:val="004A5377"/>
    <w:rsid w:val="00500BAF"/>
    <w:rsid w:val="005030D6"/>
    <w:rsid w:val="005C5F96"/>
    <w:rsid w:val="006250B5"/>
    <w:rsid w:val="007C1484"/>
    <w:rsid w:val="008D2054"/>
    <w:rsid w:val="009776B9"/>
    <w:rsid w:val="009D121A"/>
    <w:rsid w:val="00A0328D"/>
    <w:rsid w:val="00BA234D"/>
    <w:rsid w:val="00C92BED"/>
    <w:rsid w:val="00DC5722"/>
    <w:rsid w:val="00DE088F"/>
    <w:rsid w:val="00EC2103"/>
    <w:rsid w:val="00F5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C5F9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C5F9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Chernyuk Anton</dc:creator>
  <cp:keywords/>
  <dc:description/>
  <cp:lastModifiedBy>Новая Варя</cp:lastModifiedBy>
  <cp:revision>15</cp:revision>
  <dcterms:created xsi:type="dcterms:W3CDTF">2016-11-22T14:16:00Z</dcterms:created>
  <dcterms:modified xsi:type="dcterms:W3CDTF">2016-11-22T19:35:00Z</dcterms:modified>
</cp:coreProperties>
</file>